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36EA3">
              <w:rPr>
                <w:kern w:val="0"/>
                <w:lang w:eastAsia="ru-RU"/>
              </w:rPr>
              <w:t>26</w:t>
            </w:r>
            <w:r w:rsidR="007736AF">
              <w:rPr>
                <w:kern w:val="0"/>
                <w:lang w:eastAsia="ru-RU"/>
              </w:rPr>
              <w:t xml:space="preserve">» </w:t>
            </w:r>
            <w:r w:rsidR="00C441B6">
              <w:rPr>
                <w:kern w:val="0"/>
                <w:lang w:eastAsia="ru-RU"/>
              </w:rPr>
              <w:t>сентября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C441B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C36EA3">
              <w:rPr>
                <w:kern w:val="0"/>
                <w:lang w:eastAsia="ru-RU"/>
              </w:rPr>
              <w:t>792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441B6">
        <w:t>фасада</w:t>
      </w:r>
      <w:r w:rsidR="00440708">
        <w:t xml:space="preserve"> </w:t>
      </w:r>
      <w:r w:rsidRPr="006034F2">
        <w:t>многоквартирн</w:t>
      </w:r>
      <w:r w:rsidR="00A47141">
        <w:t>ых</w:t>
      </w:r>
      <w:r w:rsidRPr="006034F2">
        <w:t xml:space="preserve"> жил</w:t>
      </w:r>
      <w:r w:rsidR="00A47141">
        <w:t>ых</w:t>
      </w:r>
      <w:r>
        <w:t xml:space="preserve"> </w:t>
      </w:r>
      <w:r w:rsidRPr="006034F2">
        <w:t>дом</w:t>
      </w:r>
      <w:r w:rsidR="00A47141">
        <w:t>ов</w:t>
      </w:r>
      <w:r w:rsidR="00DD01F7">
        <w:t>,</w:t>
      </w:r>
      <w:r w:rsidR="001937E8">
        <w:t xml:space="preserve"> </w:t>
      </w:r>
      <w:r w:rsidR="00A47141">
        <w:t>являющихся объектами</w:t>
      </w:r>
      <w:r w:rsidR="00F908B8">
        <w:t xml:space="preserve"> культурного наследия</w:t>
      </w:r>
      <w:r w:rsidR="005B2389">
        <w:t>,</w:t>
      </w:r>
      <w:r w:rsidR="00F908B8">
        <w:t xml:space="preserve"> </w:t>
      </w:r>
      <w:r w:rsidRPr="006034F2">
        <w:t>расположенн</w:t>
      </w:r>
      <w:r w:rsidR="00A47141">
        <w:t>ых</w:t>
      </w:r>
      <w:r>
        <w:t xml:space="preserve"> </w:t>
      </w:r>
      <w:r w:rsidR="00A47141">
        <w:t>по адресам</w:t>
      </w:r>
      <w:r>
        <w:t>:</w:t>
      </w:r>
    </w:p>
    <w:p w:rsidR="009F2F79" w:rsidRDefault="005C54B6" w:rsidP="005C54B6">
      <w:pPr>
        <w:tabs>
          <w:tab w:val="left" w:pos="7864"/>
        </w:tabs>
        <w:spacing w:after="0"/>
        <w:jc w:val="left"/>
      </w:pPr>
      <w:r>
        <w:tab/>
      </w:r>
    </w:p>
    <w:p w:rsidR="00A43E6E" w:rsidRDefault="005122D1" w:rsidP="005122D1">
      <w:pPr>
        <w:autoSpaceDE w:val="0"/>
        <w:spacing w:after="0"/>
        <w:jc w:val="center"/>
      </w:pPr>
      <w:r>
        <w:t>г. Плавск, ул. Коммунаров, д.56</w:t>
      </w:r>
    </w:p>
    <w:p w:rsidR="005122D1" w:rsidRDefault="005122D1" w:rsidP="005122D1">
      <w:pPr>
        <w:autoSpaceDE w:val="0"/>
        <w:spacing w:after="0"/>
        <w:jc w:val="center"/>
      </w:pPr>
      <w:r>
        <w:t>г. Плавск, ул. Коммунаров, д.58</w:t>
      </w:r>
    </w:p>
    <w:p w:rsidR="005122D1" w:rsidRDefault="005122D1" w:rsidP="005122D1">
      <w:pPr>
        <w:autoSpaceDE w:val="0"/>
        <w:spacing w:after="0"/>
        <w:jc w:val="center"/>
      </w:pPr>
      <w:r>
        <w:t>г. Плавск, ул. Красноармейская, д.43</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72CF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307BF1">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472CF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307BF1" w:rsidRPr="00A76C1A" w:rsidRDefault="00307BF1" w:rsidP="00307BF1">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892FFC">
        <w:rPr>
          <w:b/>
        </w:rPr>
        <w:t>Предмет торгов (открытого конкурса)</w:t>
      </w:r>
      <w:r w:rsidRPr="00892FFC">
        <w:t xml:space="preserve"> - право заключения договора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w:t>
      </w:r>
      <w:r w:rsidRPr="00892FFC">
        <w:rPr>
          <w:spacing w:val="2"/>
          <w:lang w:eastAsia="ru-RU"/>
        </w:rPr>
        <w:t>;</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07BF1" w:rsidRPr="00A76C1A" w:rsidRDefault="00307BF1" w:rsidP="00307BF1">
      <w:pPr>
        <w:spacing w:before="25" w:after="25"/>
        <w:contextualSpacing/>
        <w:rPr>
          <w:b/>
          <w:spacing w:val="2"/>
          <w:lang w:eastAsia="ru-RU"/>
        </w:rPr>
      </w:pPr>
    </w:p>
    <w:p w:rsidR="00307BF1" w:rsidRDefault="00307BF1" w:rsidP="00307BF1">
      <w:pPr>
        <w:spacing w:before="25" w:after="25"/>
        <w:contextualSpacing/>
        <w:rPr>
          <w:spacing w:val="2"/>
          <w:lang w:eastAsia="ru-RU"/>
        </w:rPr>
      </w:pPr>
      <w:r w:rsidRPr="00A76C1A">
        <w:rPr>
          <w:b/>
          <w:spacing w:val="2"/>
          <w:lang w:eastAsia="ru-RU"/>
        </w:rPr>
        <w:t>Договор</w:t>
      </w:r>
      <w:r w:rsidRPr="00A76C1A">
        <w:rPr>
          <w:spacing w:val="2"/>
          <w:lang w:eastAsia="ru-RU"/>
        </w:rPr>
        <w:t xml:space="preserve"> </w:t>
      </w:r>
      <w:r w:rsidRPr="00006670">
        <w:rPr>
          <w:spacing w:val="2"/>
          <w:lang w:eastAsia="ru-RU"/>
        </w:rPr>
        <w:t xml:space="preserve">- </w:t>
      </w:r>
      <w:r w:rsidRPr="00006670">
        <w:t xml:space="preserve"> договор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 перечень которых установлен </w:t>
      </w:r>
      <w:hyperlink r:id="rId8" w:history="1">
        <w:r w:rsidRPr="00B6362E">
          <w:t>статьей 6</w:t>
        </w:r>
      </w:hyperlink>
      <w:r w:rsidRPr="00006670">
        <w:t xml:space="preserve"> Закона Тульской области от 27 июня 2013 года N 1958-ЗТО, заключаемый между заказчиком и подрядной организацией, определенной по результатам открытого конкурса,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006670">
        <w:rPr>
          <w:spacing w:val="2"/>
          <w:lang w:eastAsia="ru-RU"/>
        </w:rPr>
        <w:t>;</w:t>
      </w:r>
    </w:p>
    <w:p w:rsidR="00307BF1" w:rsidRDefault="00307BF1" w:rsidP="00307BF1">
      <w:pPr>
        <w:spacing w:before="25" w:after="25"/>
        <w:contextualSpacing/>
        <w:rPr>
          <w:spacing w:val="2"/>
          <w:lang w:eastAsia="ru-RU"/>
        </w:rPr>
      </w:pPr>
    </w:p>
    <w:p w:rsidR="00307BF1" w:rsidRDefault="00307BF1" w:rsidP="00307BF1">
      <w:pPr>
        <w:spacing w:before="25" w:after="25"/>
        <w:contextualSpacing/>
      </w:pPr>
      <w:r w:rsidRPr="00006670">
        <w:rPr>
          <w:b/>
        </w:rPr>
        <w:t>Объекты культурного наследия</w:t>
      </w:r>
      <w:r w:rsidRPr="00006670">
        <w:t xml:space="preserve"> - многоквартирные дома, отнесенные в установленном действующим законодательством Российской Федерации порядке к объектам культурного наследия федерального, регионального или муниципального значения, включенные в единый государственный реестр объектов культурного наследия (памятников истории и культуры) народов Российской Федерации, или являющиеся выявленными объектами культурного наследия;</w:t>
      </w:r>
    </w:p>
    <w:p w:rsidR="00307BF1" w:rsidRDefault="00307BF1" w:rsidP="00307BF1">
      <w:pPr>
        <w:pStyle w:val="ConsPlusNormal"/>
        <w:ind w:firstLine="540"/>
        <w:jc w:val="both"/>
        <w:rPr>
          <w:highlight w:val="yellow"/>
        </w:rPr>
      </w:pPr>
    </w:p>
    <w:p w:rsidR="00307BF1" w:rsidRPr="00006670" w:rsidRDefault="00307BF1" w:rsidP="00307BF1">
      <w:pPr>
        <w:pStyle w:val="ConsPlusNormal"/>
        <w:ind w:firstLine="0"/>
        <w:jc w:val="both"/>
        <w:rPr>
          <w:rFonts w:ascii="Times New Roman" w:hAnsi="Times New Roman" w:cs="Times New Roman"/>
          <w:sz w:val="24"/>
          <w:szCs w:val="24"/>
        </w:rPr>
      </w:pPr>
      <w:r w:rsidRPr="00006670">
        <w:rPr>
          <w:rFonts w:ascii="Times New Roman" w:hAnsi="Times New Roman" w:cs="Times New Roman"/>
          <w:b/>
          <w:sz w:val="24"/>
          <w:szCs w:val="24"/>
        </w:rPr>
        <w:t>Сохранение объекта культурного наследия</w:t>
      </w:r>
      <w:r w:rsidRPr="00006670">
        <w:rPr>
          <w:rFonts w:ascii="Times New Roman" w:hAnsi="Times New Roman" w:cs="Times New Roman"/>
          <w:sz w:val="24"/>
          <w:szCs w:val="24"/>
        </w:rPr>
        <w:t xml:space="preserve"> - меры, направленные на обеспечение физической сохранности и сохранение историко-культурной ценности объекта культурного наследия, предусматривающие ремонт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307BF1" w:rsidRPr="00A76C1A" w:rsidRDefault="00307BF1" w:rsidP="00307BF1">
      <w:pPr>
        <w:spacing w:before="25" w:after="25"/>
        <w:contextualSpacing/>
        <w:rPr>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pStyle w:val="1"/>
        <w:keepNext w:val="0"/>
        <w:spacing w:before="0" w:after="0"/>
        <w:jc w:val="center"/>
        <w:rPr>
          <w:rFonts w:ascii="Times New Roman" w:hAnsi="Times New Roman"/>
          <w:sz w:val="24"/>
          <w:szCs w:val="24"/>
        </w:rPr>
      </w:pPr>
      <w:bookmarkStart w:id="4" w:name="_Ref166642713"/>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72CF9" w:rsidRPr="00A76C1A">
        <w:rPr>
          <w:bCs/>
        </w:rPr>
        <w:fldChar w:fldCharType="begin"/>
      </w:r>
      <w:r w:rsidRPr="00A76C1A">
        <w:rPr>
          <w:bCs/>
        </w:rPr>
        <w:instrText xml:space="preserve"> REF _Ref166267456 \h  \* MERGEFORMAT </w:instrText>
      </w:r>
      <w:r w:rsidR="00472CF9" w:rsidRPr="00A76C1A">
        <w:rPr>
          <w:bCs/>
        </w:rPr>
      </w:r>
      <w:r w:rsidR="00472C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72CF9" w:rsidRPr="00A76C1A">
        <w:rPr>
          <w:bCs/>
        </w:rPr>
        <w:fldChar w:fldCharType="begin"/>
      </w:r>
      <w:r w:rsidRPr="00A76C1A">
        <w:rPr>
          <w:bCs/>
        </w:rPr>
        <w:instrText xml:space="preserve"> REF _Ref166267457 \h  \* MERGEFORMAT </w:instrText>
      </w:r>
      <w:r w:rsidR="00472CF9" w:rsidRPr="00A76C1A">
        <w:rPr>
          <w:bCs/>
        </w:rPr>
      </w:r>
      <w:r w:rsidR="00472CF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72CF9" w:rsidRPr="00A76C1A">
        <w:rPr>
          <w:bCs/>
        </w:rPr>
        <w:fldChar w:fldCharType="begin"/>
      </w:r>
      <w:r w:rsidRPr="00A76C1A">
        <w:rPr>
          <w:bCs/>
        </w:rPr>
        <w:instrText xml:space="preserve"> REF _Ref166267727 \h  \* MERGEFORMAT </w:instrText>
      </w:r>
      <w:r w:rsidR="00472CF9" w:rsidRPr="00A76C1A">
        <w:rPr>
          <w:bCs/>
        </w:rPr>
      </w:r>
      <w:r w:rsidR="00472C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72CF9" w:rsidRPr="00A76C1A">
        <w:rPr>
          <w:bCs/>
        </w:rPr>
        <w:fldChar w:fldCharType="begin"/>
      </w:r>
      <w:r w:rsidRPr="00A76C1A">
        <w:rPr>
          <w:bCs/>
        </w:rPr>
        <w:instrText xml:space="preserve"> REF _Ref166311076 \h  \* MERGEFORMAT </w:instrText>
      </w:r>
      <w:r w:rsidR="00472CF9" w:rsidRPr="00A76C1A">
        <w:rPr>
          <w:bCs/>
        </w:rPr>
      </w:r>
      <w:r w:rsidR="00472C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72CF9" w:rsidRPr="00A76C1A">
        <w:rPr>
          <w:bCs/>
        </w:rPr>
        <w:fldChar w:fldCharType="begin"/>
      </w:r>
      <w:r w:rsidRPr="00A76C1A">
        <w:rPr>
          <w:bCs/>
        </w:rPr>
        <w:instrText xml:space="preserve"> REF _Ref166311380 \h  \* MERGEFORMAT </w:instrText>
      </w:r>
      <w:r w:rsidR="00472CF9" w:rsidRPr="00A76C1A">
        <w:rPr>
          <w:bCs/>
        </w:rPr>
      </w:r>
      <w:r w:rsidR="00472C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19624F" w:rsidRPr="00DC3873" w:rsidRDefault="0019624F" w:rsidP="0019624F">
      <w:pPr>
        <w:pStyle w:val="affffe"/>
        <w:spacing w:before="0" w:beforeAutospacing="0" w:after="0" w:afterAutospacing="0"/>
        <w:ind w:firstLine="709"/>
        <w:contextualSpacing/>
        <w:jc w:val="both"/>
      </w:pPr>
      <w:r>
        <w:t>1.5.3.7</w:t>
      </w:r>
      <w:r w:rsidRPr="00081ED1">
        <w:t>.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19624F" w:rsidRDefault="0019624F" w:rsidP="0019624F">
      <w:pPr>
        <w:widowControl w:val="0"/>
        <w:autoSpaceDE w:val="0"/>
        <w:autoSpaceDN w:val="0"/>
        <w:adjustRightInd w:val="0"/>
        <w:spacing w:after="0"/>
        <w:ind w:firstLine="709"/>
      </w:pPr>
      <w:r>
        <w:t>1.5.3.8.</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72CF9" w:rsidRPr="00A76C1A">
        <w:rPr>
          <w:bCs/>
        </w:rPr>
        <w:fldChar w:fldCharType="begin"/>
      </w:r>
      <w:r w:rsidRPr="00A76C1A">
        <w:rPr>
          <w:bCs/>
        </w:rPr>
        <w:instrText xml:space="preserve"> REF _Ref166312503 \h  \* MERGEFORMAT </w:instrText>
      </w:r>
      <w:r w:rsidR="00472CF9" w:rsidRPr="00A76C1A">
        <w:rPr>
          <w:bCs/>
        </w:rPr>
      </w:r>
      <w:r w:rsidR="00472CF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72CF9" w:rsidRPr="00A76C1A">
        <w:rPr>
          <w:bCs/>
        </w:rPr>
        <w:fldChar w:fldCharType="begin"/>
      </w:r>
      <w:r w:rsidRPr="00A76C1A">
        <w:rPr>
          <w:bCs/>
        </w:rPr>
        <w:instrText xml:space="preserve"> REF _Ref166267727 \h  \* MERGEFORMAT </w:instrText>
      </w:r>
      <w:r w:rsidR="00472CF9" w:rsidRPr="00A76C1A">
        <w:rPr>
          <w:bCs/>
        </w:rPr>
      </w:r>
      <w:r w:rsidR="00472CF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B702CC">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B702CC">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81246">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B81246">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5A8E" w:rsidRDefault="00D55A8E" w:rsidP="00D55A8E">
                  <w:pPr>
                    <w:spacing w:after="0"/>
                    <w:jc w:val="center"/>
                  </w:pPr>
                  <w:r>
                    <w:t>В</w:t>
                  </w:r>
                  <w:r w:rsidRPr="006034F2">
                    <w:t xml:space="preserve">ыполнение дополнительных работ по капитальному ремонту </w:t>
                  </w:r>
                  <w:r>
                    <w:t xml:space="preserve">фасада </w:t>
                  </w:r>
                  <w:r w:rsidRPr="006034F2">
                    <w:t>многоквартирн</w:t>
                  </w:r>
                  <w:r>
                    <w:t>ых</w:t>
                  </w:r>
                  <w:r w:rsidRPr="006034F2">
                    <w:t xml:space="preserve"> жил</w:t>
                  </w:r>
                  <w:r>
                    <w:t xml:space="preserve">ых </w:t>
                  </w:r>
                  <w:r w:rsidRPr="006034F2">
                    <w:t>дом</w:t>
                  </w:r>
                  <w:r>
                    <w:t xml:space="preserve">ов, являющихся объектами культурного наследия, </w:t>
                  </w:r>
                  <w:r w:rsidRPr="006034F2">
                    <w:t>расположенн</w:t>
                  </w:r>
                  <w:r>
                    <w:t>ых по адресам:</w:t>
                  </w:r>
                </w:p>
                <w:p w:rsidR="00D55A8E" w:rsidRDefault="00D55A8E" w:rsidP="00D55A8E">
                  <w:pPr>
                    <w:tabs>
                      <w:tab w:val="left" w:pos="7864"/>
                    </w:tabs>
                    <w:spacing w:after="0"/>
                    <w:jc w:val="left"/>
                  </w:pPr>
                  <w:r>
                    <w:tab/>
                  </w:r>
                </w:p>
                <w:p w:rsidR="00D55A8E" w:rsidRDefault="00D55A8E" w:rsidP="00D55A8E">
                  <w:pPr>
                    <w:autoSpaceDE w:val="0"/>
                    <w:spacing w:after="0"/>
                    <w:jc w:val="center"/>
                  </w:pPr>
                  <w:r>
                    <w:t>г. Плавск, ул. Коммунаров, д.56</w:t>
                  </w:r>
                </w:p>
                <w:p w:rsidR="00D55A8E" w:rsidRDefault="00D55A8E" w:rsidP="00D55A8E">
                  <w:pPr>
                    <w:autoSpaceDE w:val="0"/>
                    <w:spacing w:after="0"/>
                    <w:jc w:val="center"/>
                  </w:pPr>
                  <w:r>
                    <w:t>г. Плавск, ул. Коммунаров, д.58</w:t>
                  </w:r>
                </w:p>
                <w:p w:rsidR="00D55A8E" w:rsidRDefault="00D55A8E" w:rsidP="00D55A8E">
                  <w:pPr>
                    <w:autoSpaceDE w:val="0"/>
                    <w:spacing w:after="0"/>
                    <w:jc w:val="center"/>
                  </w:pPr>
                  <w:r>
                    <w:t>г. Плавск, ул. Красноармейская, д.43</w:t>
                  </w:r>
                </w:p>
                <w:p w:rsidR="009A3F91" w:rsidRPr="008650FB" w:rsidRDefault="005558A2" w:rsidP="00D55A8E">
                  <w:pPr>
                    <w:tabs>
                      <w:tab w:val="left" w:pos="7864"/>
                    </w:tabs>
                    <w:spacing w:after="0"/>
                    <w:jc w:val="left"/>
                  </w:pPr>
                  <w:r>
                    <w:tab/>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D55A8E" w:rsidRDefault="00D55A8E" w:rsidP="00C426D8">
                  <w:pPr>
                    <w:pStyle w:val="29"/>
                    <w:spacing w:after="0" w:line="276" w:lineRule="auto"/>
                    <w:ind w:left="0"/>
                    <w:jc w:val="center"/>
                  </w:pPr>
                </w:p>
                <w:p w:rsidR="00CF685C" w:rsidRPr="00A76C1A" w:rsidRDefault="00D55A8E"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5F53AB">
              <w:t>е</w:t>
            </w:r>
            <w:r w:rsidRPr="006034F2">
              <w:t xml:space="preserve"> жил</w:t>
            </w:r>
            <w:r w:rsidR="005F53AB">
              <w:t>ые</w:t>
            </w:r>
            <w:r w:rsidRPr="006034F2">
              <w:t xml:space="preserve"> </w:t>
            </w:r>
            <w:r w:rsidR="005B1D96" w:rsidRPr="006034F2">
              <w:t>дом</w:t>
            </w:r>
            <w:r w:rsidR="005F53AB">
              <w:t>а</w:t>
            </w:r>
            <w:r w:rsidR="005B1D96" w:rsidRPr="006034F2">
              <w:t>,</w:t>
            </w:r>
            <w:r w:rsidRPr="006034F2">
              <w:t xml:space="preserve"> расположенн</w:t>
            </w:r>
            <w:r w:rsidR="0077425C">
              <w:t>ы</w:t>
            </w:r>
            <w:r w:rsidR="005F53AB">
              <w:t>е</w:t>
            </w:r>
            <w:r w:rsidRPr="006034F2">
              <w:t xml:space="preserve"> по адрес</w:t>
            </w:r>
            <w:r w:rsidR="005F53AB">
              <w:t>ам</w:t>
            </w:r>
            <w:r>
              <w:t>:</w:t>
            </w:r>
          </w:p>
          <w:p w:rsidR="005F53AB" w:rsidRDefault="005F53AB" w:rsidP="005F53AB">
            <w:pPr>
              <w:autoSpaceDE w:val="0"/>
              <w:spacing w:after="0"/>
              <w:jc w:val="center"/>
            </w:pPr>
            <w:r>
              <w:t>г. Плавск, ул. Коммунаров, д.56</w:t>
            </w:r>
          </w:p>
          <w:p w:rsidR="005F53AB" w:rsidRDefault="005F53AB" w:rsidP="005F53AB">
            <w:pPr>
              <w:autoSpaceDE w:val="0"/>
              <w:spacing w:after="0"/>
              <w:jc w:val="center"/>
            </w:pPr>
            <w:r>
              <w:t>г. Плавск, ул. Коммунаров, д.58</w:t>
            </w:r>
          </w:p>
          <w:p w:rsidR="005F53AB" w:rsidRDefault="005F53AB" w:rsidP="005F53AB">
            <w:pPr>
              <w:autoSpaceDE w:val="0"/>
              <w:spacing w:after="0"/>
              <w:jc w:val="center"/>
            </w:pPr>
            <w:r>
              <w:t>г. Плавск, ул. Красноармейская, д.43</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1799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1799B">
              <w:t>24</w:t>
            </w:r>
            <w:r w:rsidR="003A1CB5">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12C25">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B12C25">
              <w:rPr>
                <w:color w:val="000000"/>
              </w:rPr>
              <w:t xml:space="preserve">810 771,87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558A2" w:rsidRPr="00C217AA" w:rsidRDefault="005558A2" w:rsidP="005558A2">
            <w:pPr>
              <w:pStyle w:val="ConsPlusNormal"/>
              <w:ind w:firstLine="0"/>
              <w:jc w:val="both"/>
              <w:rPr>
                <w:rFonts w:ascii="Times New Roman" w:hAnsi="Times New Roman" w:cs="Times New Roman"/>
                <w:sz w:val="24"/>
                <w:szCs w:val="24"/>
              </w:rPr>
            </w:pPr>
            <w:r w:rsidRPr="00C217AA">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84748F" w:rsidRPr="007B3D60" w:rsidRDefault="005558A2" w:rsidP="005558A2">
            <w:pPr>
              <w:widowControl w:val="0"/>
              <w:autoSpaceDE w:val="0"/>
              <w:autoSpaceDN w:val="0"/>
              <w:adjustRightInd w:val="0"/>
              <w:spacing w:after="0"/>
            </w:pPr>
            <w:r>
              <w:t>8</w:t>
            </w:r>
            <w:r w:rsidRPr="007B3D60">
              <w:t>)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r w:rsidR="00A15013" w:rsidRPr="00A76C1A" w:rsidTr="00431537">
              <w:tc>
                <w:tcPr>
                  <w:tcW w:w="695" w:type="dxa"/>
                </w:tcPr>
                <w:p w:rsidR="00A15013" w:rsidRDefault="00A15013" w:rsidP="001C026D">
                  <w:pPr>
                    <w:jc w:val="center"/>
                  </w:pPr>
                  <w:r>
                    <w:lastRenderedPageBreak/>
                    <w:t>11</w:t>
                  </w:r>
                </w:p>
              </w:tc>
              <w:tc>
                <w:tcPr>
                  <w:tcW w:w="6183" w:type="dxa"/>
                </w:tcPr>
                <w:p w:rsidR="00A15013" w:rsidRPr="00A76C1A" w:rsidRDefault="00213A11" w:rsidP="004340B8">
                  <w:pPr>
                    <w:spacing w:after="0"/>
                    <w:rPr>
                      <w:rFonts w:eastAsia="Calibri"/>
                    </w:rPr>
                  </w:pPr>
                  <w:r>
                    <w:rPr>
                      <w:rFonts w:eastAsia="Calibri"/>
                    </w:rPr>
                    <w:t>Копия лицензии</w:t>
                  </w:r>
                  <w:r w:rsidR="00A15013">
                    <w:rPr>
                      <w:rFonts w:eastAsia="Calibri"/>
                    </w:rPr>
                    <w:t xml:space="preserve">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6267D">
              <w:t>26</w:t>
            </w:r>
            <w:r w:rsidR="00ED79B0">
              <w:t xml:space="preserve"> </w:t>
            </w:r>
            <w:r w:rsidR="00094150">
              <w:t>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76267D">
              <w:t>30</w:t>
            </w:r>
            <w:r w:rsidR="00094150">
              <w:t xml:space="preserve"> сентября</w:t>
            </w:r>
            <w:r w:rsidR="002240DC">
              <w:t xml:space="preserve"> 2016</w:t>
            </w:r>
            <w:r w:rsidRPr="000B7DFC">
              <w:t xml:space="preserve"> года.</w:t>
            </w:r>
          </w:p>
          <w:p w:rsidR="00F22DB3" w:rsidRPr="00A76C1A" w:rsidRDefault="00006AA7" w:rsidP="0076267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76267D">
              <w:t>29</w:t>
            </w:r>
            <w:r w:rsidR="00094150">
              <w:t xml:space="preserve"> сентября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6267D">
              <w:t>26</w:t>
            </w:r>
            <w:r w:rsidR="009A7911">
              <w:t xml:space="preserve"> </w:t>
            </w:r>
            <w:r w:rsidR="00094150">
              <w:t>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6267D">
              <w:t>03 октября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6267D">
            <w:r w:rsidRPr="00972912">
              <w:t xml:space="preserve">Вскрытие конвертов с заявками на участие в конкурсе состоится   </w:t>
            </w:r>
            <w:r w:rsidR="0076267D">
              <w:t>04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6267D">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6267D">
              <w:rPr>
                <w:lang w:eastAsia="ru-RU"/>
              </w:rPr>
              <w:t>05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47DB8" w:rsidP="003F0F01">
                  <w:pPr>
                    <w:pStyle w:val="affff4"/>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 xml:space="preserve">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w:t>
            </w:r>
            <w:r w:rsidRPr="00A76C1A">
              <w:rPr>
                <w:kern w:val="0"/>
                <w:lang w:eastAsia="ru-RU"/>
              </w:rPr>
              <w:lastRenderedPageBreak/>
              <w:t>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9" o:title=""/>
                </v:shape>
                <o:OLEObject Type="Embed" ProgID="Equation.3" ShapeID="_x0000_i1025" DrawAspect="Content" ObjectID="_1536385435" r:id="rId10"/>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w:t>
                  </w:r>
                  <w:r w:rsidRPr="00E41EEF">
                    <w:lastRenderedPageBreak/>
                    <w:t xml:space="preserve">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BC3C22" w:rsidP="00590965">
      <w:pPr>
        <w:pStyle w:val="1"/>
        <w:keepNext w:val="0"/>
        <w:tabs>
          <w:tab w:val="left" w:pos="739"/>
          <w:tab w:val="center" w:pos="4677"/>
        </w:tabs>
        <w:spacing w:before="0" w:after="120"/>
        <w:jc w:val="left"/>
        <w:rPr>
          <w:sz w:val="24"/>
          <w:szCs w:val="24"/>
        </w:rPr>
      </w:pPr>
      <w:bookmarkStart w:id="111" w:name="_Toc378593469"/>
      <w:r>
        <w:rPr>
          <w:sz w:val="24"/>
          <w:szCs w:val="24"/>
        </w:rPr>
        <w:lastRenderedPageBreak/>
        <w:tab/>
      </w:r>
      <w:r w:rsidR="001C026D"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rPr>
          <w:i/>
          <w:iCs/>
        </w:rPr>
      </w:pPr>
      <w:r w:rsidRPr="00A76C1A">
        <w:br w:type="page"/>
      </w: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232AFF" w:rsidRPr="00371664" w:rsidRDefault="00232AFF" w:rsidP="00232AFF">
      <w:pPr>
        <w:pStyle w:val="ConsPlusNormal"/>
        <w:ind w:firstLine="708"/>
        <w:jc w:val="both"/>
        <w:rPr>
          <w:rFonts w:ascii="Times New Roman" w:hAnsi="Times New Roman" w:cs="Times New Roman"/>
          <w:sz w:val="24"/>
          <w:szCs w:val="24"/>
        </w:rPr>
      </w:pPr>
      <w:r w:rsidRPr="00371664">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232AFF" w:rsidRPr="00A76C1A" w:rsidRDefault="00232AFF" w:rsidP="00232AFF">
      <w:pPr>
        <w:pStyle w:val="affffe"/>
        <w:spacing w:before="0" w:beforeAutospacing="0" w:after="0" w:afterAutospacing="0"/>
        <w:ind w:firstLine="709"/>
        <w:contextualSpacing/>
        <w:jc w:val="both"/>
      </w:pPr>
      <w:r>
        <w:t>8</w:t>
      </w:r>
      <w:r w:rsidRPr="00A76C1A">
        <w:t>) отсутстви</w:t>
      </w:r>
      <w:r>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w:t>
      </w:r>
      <w:r w:rsidR="0087618B" w:rsidRPr="00383630">
        <w:lastRenderedPageBreak/>
        <w:t>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DD26AA">
        <w:t>ы</w:t>
      </w:r>
      <w:r w:rsidR="004D7D35">
        <w:t xml:space="preserve"> </w:t>
      </w:r>
      <w:r w:rsidRPr="00B42137">
        <w:t>размещен</w:t>
      </w:r>
      <w:r w:rsidR="00DD26AA">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D26AA" w:rsidP="00DD26AA">
            <w:pPr>
              <w:autoSpaceDE w:val="0"/>
              <w:spacing w:after="0"/>
              <w:jc w:val="center"/>
            </w:pPr>
            <w:r>
              <w:t>г. Плавск, ул. Коммунаров, д.56</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632F69">
            <w:pPr>
              <w:spacing w:after="0"/>
              <w:jc w:val="center"/>
              <w:rPr>
                <w:color w:val="000000"/>
              </w:rPr>
            </w:pPr>
            <w:r>
              <w:rPr>
                <w:color w:val="000000"/>
              </w:rPr>
              <w:t xml:space="preserve">Ремонт </w:t>
            </w:r>
            <w:r w:rsidR="00632F69">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DD26AA" w:rsidP="004D1FF6">
            <w:pPr>
              <w:spacing w:after="0"/>
              <w:jc w:val="center"/>
              <w:rPr>
                <w:color w:val="000000"/>
              </w:rPr>
            </w:pPr>
            <w:r>
              <w:rPr>
                <w:color w:val="000000"/>
              </w:rPr>
              <w:t>323823,23</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D26AA" w:rsidP="004D1FF6">
            <w:pPr>
              <w:spacing w:after="0"/>
              <w:jc w:val="center"/>
              <w:rPr>
                <w:b/>
                <w:color w:val="000000"/>
              </w:rPr>
            </w:pPr>
            <w:r>
              <w:rPr>
                <w:b/>
                <w:color w:val="000000"/>
              </w:rPr>
              <w:t>323823,23</w:t>
            </w:r>
          </w:p>
        </w:tc>
      </w:tr>
      <w:tr w:rsidR="00DD26AA" w:rsidRPr="003558E4" w:rsidTr="00DD26A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D26AA" w:rsidRPr="00DD26AA" w:rsidRDefault="00DD26AA"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D26AA" w:rsidRPr="00DD26AA" w:rsidRDefault="00DD26AA" w:rsidP="00DD26AA">
            <w:pPr>
              <w:autoSpaceDE w:val="0"/>
              <w:spacing w:after="0"/>
              <w:jc w:val="center"/>
            </w:pPr>
            <w:r>
              <w:t>г. Плавск, ул. Коммунаров, д.58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D26AA" w:rsidRPr="00DD26AA" w:rsidRDefault="00DD26AA" w:rsidP="000F0B53">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DD26AA" w:rsidRPr="00DD26AA" w:rsidRDefault="00DD26AA" w:rsidP="004D1FF6">
            <w:pPr>
              <w:spacing w:after="0"/>
              <w:jc w:val="center"/>
              <w:rPr>
                <w:color w:val="000000"/>
              </w:rPr>
            </w:pPr>
            <w:r>
              <w:rPr>
                <w:color w:val="000000"/>
              </w:rPr>
              <w:t>102515,50</w:t>
            </w:r>
          </w:p>
        </w:tc>
      </w:tr>
      <w:tr w:rsidR="00DD26AA"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D26AA" w:rsidRPr="003558E4" w:rsidRDefault="00DD26AA"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D26AA" w:rsidRDefault="00DD26AA" w:rsidP="004D1FF6">
            <w:pPr>
              <w:spacing w:after="0"/>
              <w:jc w:val="center"/>
              <w:rPr>
                <w:b/>
                <w:color w:val="000000"/>
              </w:rPr>
            </w:pPr>
            <w:r>
              <w:rPr>
                <w:b/>
                <w:color w:val="000000"/>
              </w:rPr>
              <w:t>102515,50</w:t>
            </w:r>
          </w:p>
        </w:tc>
      </w:tr>
      <w:tr w:rsidR="00DD26AA" w:rsidRPr="003558E4" w:rsidTr="00DD26A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D26AA" w:rsidRPr="00DD26AA" w:rsidRDefault="00DD26AA" w:rsidP="000F0B53">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D26AA" w:rsidRPr="00DD26AA" w:rsidRDefault="00DD26AA" w:rsidP="00DD26AA">
            <w:pPr>
              <w:autoSpaceDE w:val="0"/>
              <w:spacing w:after="0"/>
              <w:jc w:val="center"/>
            </w:pPr>
            <w:r>
              <w:t>г. Плавск, ул. Красноармейская, д.43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D26AA" w:rsidRPr="00DD26AA" w:rsidRDefault="00DD26AA" w:rsidP="000F0B53">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DD26AA" w:rsidRPr="00DD26AA" w:rsidRDefault="00DD26AA" w:rsidP="004D1FF6">
            <w:pPr>
              <w:spacing w:after="0"/>
              <w:jc w:val="center"/>
              <w:rPr>
                <w:color w:val="000000"/>
              </w:rPr>
            </w:pPr>
            <w:r>
              <w:rPr>
                <w:color w:val="000000"/>
              </w:rPr>
              <w:t>384433,14</w:t>
            </w:r>
          </w:p>
        </w:tc>
      </w:tr>
      <w:tr w:rsidR="00DD26AA"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D26AA" w:rsidRPr="003558E4" w:rsidRDefault="00DD26AA"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D26AA" w:rsidRDefault="00DD26AA" w:rsidP="004D1FF6">
            <w:pPr>
              <w:spacing w:after="0"/>
              <w:jc w:val="center"/>
              <w:rPr>
                <w:b/>
                <w:color w:val="000000"/>
              </w:rPr>
            </w:pPr>
            <w:r>
              <w:rPr>
                <w:b/>
                <w:color w:val="000000"/>
              </w:rPr>
              <w:t>384433,14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D26AA" w:rsidP="0074624C">
            <w:pPr>
              <w:tabs>
                <w:tab w:val="center" w:pos="1092"/>
                <w:tab w:val="right" w:pos="2184"/>
              </w:tabs>
              <w:jc w:val="center"/>
              <w:rPr>
                <w:b/>
              </w:rPr>
            </w:pPr>
            <w:r>
              <w:rPr>
                <w:b/>
              </w:rPr>
              <w:t>810 771,87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FE5674" w:rsidRPr="00581B10" w:rsidRDefault="00FE5674" w:rsidP="00FE567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0"/>
          <w:szCs w:val="20"/>
        </w:rPr>
        <w:t>, лицензия на осуществление деятельности по сохранению объектов культурного наследия от ______ № _________</w:t>
      </w:r>
      <w:r w:rsidRPr="00581B10">
        <w:rPr>
          <w:sz w:val="20"/>
          <w:szCs w:val="20"/>
        </w:rPr>
        <w:t>,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0B13E7">
        <w:rPr>
          <w:sz w:val="22"/>
          <w:szCs w:val="22"/>
        </w:rPr>
        <w:t>фасада</w:t>
      </w:r>
      <w:r w:rsidR="005B50F2">
        <w:rPr>
          <w:sz w:val="22"/>
          <w:szCs w:val="22"/>
        </w:rPr>
        <w:t xml:space="preserve"> </w:t>
      </w:r>
      <w:r w:rsidR="008E7907">
        <w:rPr>
          <w:sz w:val="22"/>
          <w:szCs w:val="22"/>
        </w:rPr>
        <w:t xml:space="preserve"> </w:t>
      </w:r>
      <w:r w:rsidR="00AD61F4" w:rsidRPr="00952CF4">
        <w:rPr>
          <w:sz w:val="22"/>
          <w:szCs w:val="22"/>
        </w:rPr>
        <w:t>многоквартирн</w:t>
      </w:r>
      <w:r w:rsidR="00CB77A5">
        <w:rPr>
          <w:sz w:val="22"/>
          <w:szCs w:val="22"/>
        </w:rPr>
        <w:t>ых</w:t>
      </w:r>
      <w:r w:rsidR="00AD61F4" w:rsidRPr="00952CF4">
        <w:rPr>
          <w:sz w:val="22"/>
          <w:szCs w:val="22"/>
        </w:rPr>
        <w:t xml:space="preserve"> жил</w:t>
      </w:r>
      <w:r w:rsidR="00CB77A5">
        <w:rPr>
          <w:sz w:val="22"/>
          <w:szCs w:val="22"/>
        </w:rPr>
        <w:t>ых домов</w:t>
      </w:r>
      <w:r w:rsidR="00AD61F4" w:rsidRPr="00952CF4">
        <w:rPr>
          <w:sz w:val="22"/>
          <w:szCs w:val="22"/>
        </w:rPr>
        <w:t xml:space="preserve">, </w:t>
      </w:r>
      <w:r w:rsidR="00CB77A5">
        <w:rPr>
          <w:sz w:val="22"/>
          <w:szCs w:val="22"/>
        </w:rPr>
        <w:t>являющихся объектами</w:t>
      </w:r>
      <w:r w:rsidR="00772D0B">
        <w:rPr>
          <w:sz w:val="22"/>
          <w:szCs w:val="22"/>
        </w:rPr>
        <w:t xml:space="preserve"> культурного наследия, </w:t>
      </w:r>
      <w:r w:rsidR="00AD61F4" w:rsidRPr="00952CF4">
        <w:rPr>
          <w:sz w:val="22"/>
          <w:szCs w:val="22"/>
        </w:rPr>
        <w:t>расположенн</w:t>
      </w:r>
      <w:r w:rsidR="00CB77A5">
        <w:rPr>
          <w:sz w:val="22"/>
          <w:szCs w:val="22"/>
        </w:rPr>
        <w:t>ых</w:t>
      </w:r>
      <w:r w:rsidR="00AD61F4" w:rsidRPr="00952CF4">
        <w:rPr>
          <w:sz w:val="22"/>
          <w:szCs w:val="22"/>
        </w:rPr>
        <w:t xml:space="preserve"> по адрес</w:t>
      </w:r>
      <w:r w:rsidR="00CB77A5">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DB1698">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r w:rsidR="00772D0B">
        <w:rPr>
          <w:rFonts w:eastAsia="Calibri"/>
          <w:sz w:val="22"/>
          <w:szCs w:val="22"/>
        </w:rPr>
        <w:t>;</w:t>
      </w:r>
    </w:p>
    <w:p w:rsidR="00772D0B" w:rsidRPr="00772D0B" w:rsidRDefault="00772D0B" w:rsidP="00772D0B">
      <w:pPr>
        <w:spacing w:after="0"/>
        <w:ind w:firstLine="720"/>
        <w:rPr>
          <w:rFonts w:eastAsia="Calibri"/>
          <w:sz w:val="22"/>
          <w:szCs w:val="22"/>
        </w:rPr>
      </w:pPr>
      <w:r w:rsidRPr="00772D0B">
        <w:rPr>
          <w:rFonts w:eastAsia="Calibri"/>
          <w:sz w:val="22"/>
          <w:szCs w:val="22"/>
        </w:rPr>
        <w:t>- Федеральным законом от 25.06.2002 №73-ФЗ «Об объектах культурного наследия (памятниках истории и культуры) народов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w:t>
      </w:r>
      <w:r w:rsidRPr="00D7387C">
        <w:rPr>
          <w:spacing w:val="2"/>
          <w:sz w:val="22"/>
          <w:szCs w:val="22"/>
        </w:rPr>
        <w:lastRenderedPageBreak/>
        <w:t xml:space="preserve">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lastRenderedPageBreak/>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lastRenderedPageBreak/>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lastRenderedPageBreak/>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w:t>
      </w:r>
      <w:r w:rsidRPr="006602C7">
        <w:rPr>
          <w:rFonts w:eastAsia="Calibri"/>
          <w:sz w:val="22"/>
          <w:szCs w:val="22"/>
        </w:rPr>
        <w:lastRenderedPageBreak/>
        <w:t>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lastRenderedPageBreak/>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1"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553B7" w:rsidRDefault="00562CB5" w:rsidP="00C553B7">
      <w:pPr>
        <w:spacing w:after="0"/>
        <w:ind w:firstLine="708"/>
      </w:pPr>
      <w:r w:rsidRPr="002B5D6A">
        <w:t>Предмет догово</w:t>
      </w:r>
      <w:r w:rsidR="007344F2" w:rsidRPr="002B5D6A">
        <w:t xml:space="preserve">ра: </w:t>
      </w:r>
      <w:r w:rsidR="00C553B7" w:rsidRPr="006034F2">
        <w:t xml:space="preserve">выполнение дополнительных работ по капитальному ремонту </w:t>
      </w:r>
      <w:r w:rsidR="00EE2D31">
        <w:t>фасада</w:t>
      </w:r>
      <w:r w:rsidR="00C553B7">
        <w:t xml:space="preserve"> </w:t>
      </w:r>
      <w:r w:rsidR="00C553B7" w:rsidRPr="006034F2">
        <w:t>многоквартирн</w:t>
      </w:r>
      <w:r w:rsidR="00797C96">
        <w:t>ых</w:t>
      </w:r>
      <w:r w:rsidR="00C553B7" w:rsidRPr="006034F2">
        <w:t xml:space="preserve"> жил</w:t>
      </w:r>
      <w:r w:rsidR="00797C96">
        <w:t>ых</w:t>
      </w:r>
      <w:r w:rsidR="00C553B7">
        <w:t xml:space="preserve"> </w:t>
      </w:r>
      <w:r w:rsidR="00C553B7" w:rsidRPr="006034F2">
        <w:t>дом</w:t>
      </w:r>
      <w:r w:rsidR="00797C96">
        <w:t>ов</w:t>
      </w:r>
      <w:r w:rsidR="00C553B7">
        <w:t>, являющ</w:t>
      </w:r>
      <w:r w:rsidR="00797C96">
        <w:t>ихся объектами</w:t>
      </w:r>
      <w:r w:rsidR="00C553B7">
        <w:t xml:space="preserve"> культурного наследия </w:t>
      </w:r>
      <w:r w:rsidR="00C553B7" w:rsidRPr="006034F2">
        <w:t>расположенн</w:t>
      </w:r>
      <w:r w:rsidR="00797C96">
        <w:t>ых</w:t>
      </w:r>
      <w:r w:rsidR="00C553B7">
        <w:t xml:space="preserve"> </w:t>
      </w:r>
      <w:r w:rsidR="00C553B7" w:rsidRPr="006034F2">
        <w:t>по адрес</w:t>
      </w:r>
      <w:r w:rsidR="00797C96">
        <w:t>ам</w:t>
      </w:r>
      <w:r w:rsidR="00C553B7">
        <w:t>:</w:t>
      </w:r>
    </w:p>
    <w:p w:rsidR="00C553B7" w:rsidRDefault="00C553B7" w:rsidP="00C553B7">
      <w:pPr>
        <w:tabs>
          <w:tab w:val="left" w:pos="7864"/>
        </w:tabs>
        <w:spacing w:after="0"/>
        <w:jc w:val="left"/>
      </w:pPr>
      <w:r>
        <w:tab/>
      </w:r>
    </w:p>
    <w:p w:rsidR="00797C96" w:rsidRDefault="00797C96" w:rsidP="00797C96">
      <w:pPr>
        <w:autoSpaceDE w:val="0"/>
        <w:spacing w:after="0"/>
        <w:jc w:val="center"/>
      </w:pPr>
      <w:r>
        <w:t>г. Плавск, ул. Коммунаров, д.56</w:t>
      </w:r>
    </w:p>
    <w:p w:rsidR="00797C96" w:rsidRDefault="00797C96" w:rsidP="00797C96">
      <w:pPr>
        <w:autoSpaceDE w:val="0"/>
        <w:spacing w:after="0"/>
        <w:jc w:val="center"/>
      </w:pPr>
      <w:r>
        <w:t>г. Плавск, ул. Коммунаров, д.58</w:t>
      </w:r>
    </w:p>
    <w:p w:rsidR="00797C96" w:rsidRDefault="00797C96" w:rsidP="00797C96">
      <w:pPr>
        <w:autoSpaceDE w:val="0"/>
        <w:spacing w:after="0"/>
        <w:jc w:val="center"/>
      </w:pPr>
      <w:r>
        <w:t>г. Плавск, ул. Красноармейская, д.43</w:t>
      </w:r>
    </w:p>
    <w:p w:rsidR="00B075DC" w:rsidRDefault="00B075DC" w:rsidP="00C553B7">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10E28" w:rsidP="002B5D6A">
      <w:pPr>
        <w:jc w:val="center"/>
      </w:pPr>
      <w:r>
        <w:rPr>
          <w:b/>
          <w:color w:val="000000"/>
        </w:rPr>
        <w:t>810 771,87</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5B6" w:rsidRDefault="00FC35B6">
      <w:pPr>
        <w:spacing w:after="0"/>
      </w:pPr>
      <w:r>
        <w:separator/>
      </w:r>
    </w:p>
  </w:endnote>
  <w:endnote w:type="continuationSeparator" w:id="0">
    <w:p w:rsidR="00FC35B6" w:rsidRDefault="00FC35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5B6" w:rsidRDefault="00FC35B6">
      <w:pPr>
        <w:spacing w:after="0"/>
      </w:pPr>
      <w:r>
        <w:separator/>
      </w:r>
    </w:p>
  </w:footnote>
  <w:footnote w:type="continuationSeparator" w:id="0">
    <w:p w:rsidR="00FC35B6" w:rsidRDefault="00FC35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472CF9" w:rsidP="001C026D">
    <w:pPr>
      <w:jc w:val="center"/>
    </w:pPr>
    <w:r>
      <w:fldChar w:fldCharType="begin"/>
    </w:r>
    <w:r w:rsidR="00EA4C8F">
      <w:instrText>PAGE   \* MERGEFORMAT</w:instrText>
    </w:r>
    <w:r>
      <w:fldChar w:fldCharType="separate"/>
    </w:r>
    <w:r w:rsidR="00281D4E">
      <w:rPr>
        <w:noProof/>
      </w:rPr>
      <w:t>47</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011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35A"/>
    <w:rsid w:val="000737C3"/>
    <w:rsid w:val="00074B92"/>
    <w:rsid w:val="00075F92"/>
    <w:rsid w:val="00080A08"/>
    <w:rsid w:val="000817A0"/>
    <w:rsid w:val="00081FAC"/>
    <w:rsid w:val="000848A5"/>
    <w:rsid w:val="00087DD7"/>
    <w:rsid w:val="000915FA"/>
    <w:rsid w:val="00091BC8"/>
    <w:rsid w:val="0009380F"/>
    <w:rsid w:val="00093CA2"/>
    <w:rsid w:val="00094150"/>
    <w:rsid w:val="00096BC1"/>
    <w:rsid w:val="000978ED"/>
    <w:rsid w:val="000A0CA1"/>
    <w:rsid w:val="000A2DA6"/>
    <w:rsid w:val="000A4D29"/>
    <w:rsid w:val="000A699F"/>
    <w:rsid w:val="000B10B4"/>
    <w:rsid w:val="000B13E7"/>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AF"/>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09A0"/>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624F"/>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3A11"/>
    <w:rsid w:val="00215BD1"/>
    <w:rsid w:val="00215C9D"/>
    <w:rsid w:val="00215E37"/>
    <w:rsid w:val="00216952"/>
    <w:rsid w:val="002240DC"/>
    <w:rsid w:val="002259C8"/>
    <w:rsid w:val="0023008C"/>
    <w:rsid w:val="00230607"/>
    <w:rsid w:val="00231474"/>
    <w:rsid w:val="00232226"/>
    <w:rsid w:val="00232AFF"/>
    <w:rsid w:val="002336E8"/>
    <w:rsid w:val="002414DC"/>
    <w:rsid w:val="00242ED3"/>
    <w:rsid w:val="00245489"/>
    <w:rsid w:val="00246CAD"/>
    <w:rsid w:val="002504EC"/>
    <w:rsid w:val="002525BB"/>
    <w:rsid w:val="00253082"/>
    <w:rsid w:val="00253396"/>
    <w:rsid w:val="0025503A"/>
    <w:rsid w:val="00255077"/>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1D4E"/>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07BF1"/>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507F"/>
    <w:rsid w:val="00396623"/>
    <w:rsid w:val="00397871"/>
    <w:rsid w:val="003A16FC"/>
    <w:rsid w:val="003A1CB5"/>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67F5"/>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2CF9"/>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672F"/>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5E0"/>
    <w:rsid w:val="00503B40"/>
    <w:rsid w:val="00506F94"/>
    <w:rsid w:val="00510EEB"/>
    <w:rsid w:val="005122D1"/>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58A2"/>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03DD"/>
    <w:rsid w:val="00590965"/>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2389"/>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53AB"/>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2F69"/>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5AA3"/>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5E96"/>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737"/>
    <w:rsid w:val="0074624C"/>
    <w:rsid w:val="007477B6"/>
    <w:rsid w:val="00751645"/>
    <w:rsid w:val="00754759"/>
    <w:rsid w:val="00754D1F"/>
    <w:rsid w:val="00760A55"/>
    <w:rsid w:val="00762392"/>
    <w:rsid w:val="0076267D"/>
    <w:rsid w:val="0076271B"/>
    <w:rsid w:val="00763722"/>
    <w:rsid w:val="00764306"/>
    <w:rsid w:val="00764541"/>
    <w:rsid w:val="00767522"/>
    <w:rsid w:val="00767BC1"/>
    <w:rsid w:val="007704EC"/>
    <w:rsid w:val="00770EBF"/>
    <w:rsid w:val="00771CFE"/>
    <w:rsid w:val="00772D0B"/>
    <w:rsid w:val="00773344"/>
    <w:rsid w:val="007736AF"/>
    <w:rsid w:val="0077425C"/>
    <w:rsid w:val="0077449D"/>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97C96"/>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47B8"/>
    <w:rsid w:val="008276C2"/>
    <w:rsid w:val="00831CA7"/>
    <w:rsid w:val="008320A6"/>
    <w:rsid w:val="008321E1"/>
    <w:rsid w:val="00834B10"/>
    <w:rsid w:val="0083647A"/>
    <w:rsid w:val="00836DD5"/>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10BE"/>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46AE"/>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013"/>
    <w:rsid w:val="00A15AAC"/>
    <w:rsid w:val="00A17815"/>
    <w:rsid w:val="00A21DA7"/>
    <w:rsid w:val="00A25B64"/>
    <w:rsid w:val="00A2783F"/>
    <w:rsid w:val="00A30346"/>
    <w:rsid w:val="00A32952"/>
    <w:rsid w:val="00A32EC8"/>
    <w:rsid w:val="00A35609"/>
    <w:rsid w:val="00A407F7"/>
    <w:rsid w:val="00A414EF"/>
    <w:rsid w:val="00A41657"/>
    <w:rsid w:val="00A43AB3"/>
    <w:rsid w:val="00A43B1C"/>
    <w:rsid w:val="00A43E6E"/>
    <w:rsid w:val="00A47141"/>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28"/>
    <w:rsid w:val="00B10EF9"/>
    <w:rsid w:val="00B12C25"/>
    <w:rsid w:val="00B133E6"/>
    <w:rsid w:val="00B16A2F"/>
    <w:rsid w:val="00B16BD3"/>
    <w:rsid w:val="00B23316"/>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2CC"/>
    <w:rsid w:val="00B70713"/>
    <w:rsid w:val="00B70E06"/>
    <w:rsid w:val="00B71798"/>
    <w:rsid w:val="00B72BF5"/>
    <w:rsid w:val="00B72EF0"/>
    <w:rsid w:val="00B74525"/>
    <w:rsid w:val="00B75C7E"/>
    <w:rsid w:val="00B77C5A"/>
    <w:rsid w:val="00B8032E"/>
    <w:rsid w:val="00B81246"/>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C6B80"/>
    <w:rsid w:val="00BD221F"/>
    <w:rsid w:val="00BD39F8"/>
    <w:rsid w:val="00BD42B7"/>
    <w:rsid w:val="00BD6F89"/>
    <w:rsid w:val="00BE2A21"/>
    <w:rsid w:val="00BE60D3"/>
    <w:rsid w:val="00BE6414"/>
    <w:rsid w:val="00BF3474"/>
    <w:rsid w:val="00BF46D9"/>
    <w:rsid w:val="00BF53AF"/>
    <w:rsid w:val="00C00B8C"/>
    <w:rsid w:val="00C0496B"/>
    <w:rsid w:val="00C06C34"/>
    <w:rsid w:val="00C07A7B"/>
    <w:rsid w:val="00C07B78"/>
    <w:rsid w:val="00C11ADB"/>
    <w:rsid w:val="00C12AC6"/>
    <w:rsid w:val="00C1575C"/>
    <w:rsid w:val="00C16A58"/>
    <w:rsid w:val="00C16CF3"/>
    <w:rsid w:val="00C17321"/>
    <w:rsid w:val="00C1799B"/>
    <w:rsid w:val="00C218EF"/>
    <w:rsid w:val="00C25493"/>
    <w:rsid w:val="00C25ECF"/>
    <w:rsid w:val="00C266E7"/>
    <w:rsid w:val="00C26C79"/>
    <w:rsid w:val="00C27CD7"/>
    <w:rsid w:val="00C3068F"/>
    <w:rsid w:val="00C31684"/>
    <w:rsid w:val="00C36EA3"/>
    <w:rsid w:val="00C40125"/>
    <w:rsid w:val="00C402CB"/>
    <w:rsid w:val="00C4174B"/>
    <w:rsid w:val="00C4185B"/>
    <w:rsid w:val="00C4235C"/>
    <w:rsid w:val="00C4238F"/>
    <w:rsid w:val="00C426D8"/>
    <w:rsid w:val="00C42E25"/>
    <w:rsid w:val="00C441B6"/>
    <w:rsid w:val="00C451F3"/>
    <w:rsid w:val="00C4573C"/>
    <w:rsid w:val="00C533B4"/>
    <w:rsid w:val="00C553B7"/>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B77A5"/>
    <w:rsid w:val="00CC345E"/>
    <w:rsid w:val="00CC4186"/>
    <w:rsid w:val="00CC4227"/>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0357"/>
    <w:rsid w:val="00D005DC"/>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A8E"/>
    <w:rsid w:val="00D55B73"/>
    <w:rsid w:val="00D55DD0"/>
    <w:rsid w:val="00D610D3"/>
    <w:rsid w:val="00D618E4"/>
    <w:rsid w:val="00D63574"/>
    <w:rsid w:val="00D644D5"/>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31CA"/>
    <w:rsid w:val="00D95E9D"/>
    <w:rsid w:val="00D961FE"/>
    <w:rsid w:val="00DA054F"/>
    <w:rsid w:val="00DB1698"/>
    <w:rsid w:val="00DB1735"/>
    <w:rsid w:val="00DB7104"/>
    <w:rsid w:val="00DC0C81"/>
    <w:rsid w:val="00DC181E"/>
    <w:rsid w:val="00DC207C"/>
    <w:rsid w:val="00DC2DB9"/>
    <w:rsid w:val="00DC3873"/>
    <w:rsid w:val="00DC6A50"/>
    <w:rsid w:val="00DC73B8"/>
    <w:rsid w:val="00DD01F7"/>
    <w:rsid w:val="00DD155E"/>
    <w:rsid w:val="00DD26AA"/>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4C8F"/>
    <w:rsid w:val="00EA6588"/>
    <w:rsid w:val="00EA77DE"/>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2D31"/>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3B98"/>
    <w:rsid w:val="00F6534B"/>
    <w:rsid w:val="00F67A0B"/>
    <w:rsid w:val="00F730C6"/>
    <w:rsid w:val="00F7312F"/>
    <w:rsid w:val="00F73225"/>
    <w:rsid w:val="00F76127"/>
    <w:rsid w:val="00F825AF"/>
    <w:rsid w:val="00F9019D"/>
    <w:rsid w:val="00F908B8"/>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5B6"/>
    <w:rsid w:val="00FC3626"/>
    <w:rsid w:val="00FC6356"/>
    <w:rsid w:val="00FC74E9"/>
    <w:rsid w:val="00FD2809"/>
    <w:rsid w:val="00FD3813"/>
    <w:rsid w:val="00FD5A02"/>
    <w:rsid w:val="00FD62DF"/>
    <w:rsid w:val="00FD7659"/>
    <w:rsid w:val="00FE1990"/>
    <w:rsid w:val="00FE3D70"/>
    <w:rsid w:val="00FE3F95"/>
    <w:rsid w:val="00FE5674"/>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03C88D43ADF5A01F122F43EC477A8A357E7255B8723ECD626D0D59583AD98BD4FB071E7A64A316B9D0Bg0b7J" TargetMode="External"/><Relationship Id="rId13" Type="http://schemas.openxmlformats.org/officeDocument/2006/relationships/header" Target="header2.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49B0D-224C-4497-9218-C305470A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47</Pages>
  <Words>18373</Words>
  <Characters>104729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699</cp:revision>
  <cp:lastPrinted>2016-09-26T05:54:00Z</cp:lastPrinted>
  <dcterms:created xsi:type="dcterms:W3CDTF">2015-10-15T09:01:00Z</dcterms:created>
  <dcterms:modified xsi:type="dcterms:W3CDTF">2016-09-26T05:57:00Z</dcterms:modified>
</cp:coreProperties>
</file>